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التجارية : مدخل اتخاذ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