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النقدي والمصرفي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محب خلة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9789773791148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السياسة النقدية/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