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أعمال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مويل/ التحليل المالي/ الادارة المال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