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النمو والاستقرار والنجاح في العملية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