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ادارة الازمات وفعالية التسيير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مرباح مليكة/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9789773504227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الازمات/ المؤسسة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