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تراف التسويق الإلكتروني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عباس الحل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