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وإعادة الكتابة والتحكم في السمعة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