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المنظور السردي النسوي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د.حسين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