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البنوك المركزية والسياسات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زكريا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9789957124519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النامية/ السياسة النقدية/ البنوك المركزية/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