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لحسن عبد الله باشيوة/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اتخاذ القرارات/ النماذج الرياضية/ المحاكاة/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