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في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مجدي عوض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ادارة الاعمال/ الريادة/ المنظمات الريادية/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