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فنون النثر العربي الحديث 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شكري عزيز الماضي/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الشركة العربية المتحدة للتسويق والتوريدات/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80053577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القصة القصيرة/ المقالة/ النثر العربي/ الخاطرة/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