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الترجمة وأدواتها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القاسمي/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لبنان/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9789953865379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الترجمة/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