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مناهج تحليل الخطاب السردي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عمر عيلان/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السرد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