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فعل الكلامي والإتص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بيله كري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زهراء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