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ة الأوروبية الموحدة - الأورو - وأثرها على الا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رورو مهدي/ ،بوقجاني جنات(زئيسا)، لمزاودة رياض(مناقشا)،بوفنش وسيلة وسيل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سعار الصرف/ الاستثمار الا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