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غيير التنظيمي على فعالية اتخاذ القرارات الإدارية دراسة حالة مؤسسة سونلغاز فرع توزيع الكهرباء وا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سمية/ ،بن سبع إلياس(رئيسا)، رحيم إبراهيم(مناقشا)،عبد القادر هام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هندرة/ الفكر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