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الشعرية في النقد العربي القديم - من عمود الشعر إلى نظرية النظم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فرخي فاطمة/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الشكلانية الروسية/ القاضي الجرجاني/ المرزوقي/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