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رائية عمر بن أبي ربيعة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إيناس/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الأسلوبية/ الأصوات/ البديع/ المستوى الصوتي/ الوزن/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