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الأنساق الثقافية في شعر عنترة بن شداد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بنيوي نجمة/ بكاكرية هاجر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النقد العربي/ النسق الثقافي/ النسق الشعري/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