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السلطان محمد بكداش في كتاب التحفة المرضية في الدولة البكداشية في بلاد الجزائر المحمية لمحمد بن ميمون الجزائري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مريم/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الفنية/ المقامة/ الأدب الجزائري القديم/ الصورة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