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المديح النبوي عند لسان الدين ابن الخطيب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هاجر/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