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تقويم الأهداف التربوية - مادة اللغة العربية - السنة الرابعة من التعليم المتوسط - دراسة ميدانية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ثعبان خديجة/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مفهوم التقويم/ الأهداف التربوية/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