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اللغوية في سورة الواقعة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بوراس مريم/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التحليل اللغوي/ المستويات  اللغوية/ دراسة صوتية دلالية لسورة الواقعة/ أنواع الفونيمات/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