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ودلالاتها في لامية الشنفرى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سعاد/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البنية الدلالية/ البنية المركبية/ تحليل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