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ودلالاتها في لامية الشنفرى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حيمر سعاد/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البنية الدلالية/ البنية المركبية/ تحليل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