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إشكالية اللغة عند الطفل بين المحيط الإجتماعي والمدرسة في مرحلتي التحضيري والسنة الأولى ابتدائي - دراسة ميدانية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عابد مريم/ مزهود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127ص.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80079611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المجتمع/ الطفل/ نظريات اكتساب اللغة/ آراء في اكتساب اللغة/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