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والنسق المضاد في معلقة " عمروبن كلثوم "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ياسمينة/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