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les résolution d'un programme linéaire général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CHAHDANE amina/ B. BOUFELGHA Président; A. ZAIDI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méthode adaptée/ solution optimale/ méthode du simplexe/ programmation linéaire général/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