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خطاب الروائي الجزائري المعاصر - رواية عطر الدهشة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ن سوية عزيزة/ سعيود فريد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صوت/ السرد/ الرؤية/ الصي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