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دحية النبوية عند ابن الخلوف القسنطيني قصيدة " قطر النبات في مدح ذي المعجزا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كو خول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مديح الن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