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المعاناة عند الأدباء الجزائريين " ابن باديس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زينة/ جعريط وهيبة/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المعاناة/ أدب الحركة الوطنية/ أدب الحركة الإصلاحية/ نماذج 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