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المعاناة عند الأدباء الجزائريين " ابن باديس 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بوهالي زينة/ جعريط وهيبة/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المعاناة/ أدب الحركة الوطنية/ أدب الحركة الإصلاحية/ نماذج 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