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كرار في شعر أبي القاسم الشابي - دراسة أسلوبية - " ديوان أغاني الحيا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خلوف أميرة/ شوادر خديج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ة الأسلوبية الإحصائية/ المحدث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