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لوان وتظافر المعنى في قصة القنديل الصغير "لغسان كنف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ري عبير/ منصوري كوث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ون/ الطفل و الأدب/ القصص و الطف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