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د المرجعيات في رواية " مذنبون لون دمهم في كفي" للحبيب الساي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يد رميسة/ مرابط رجاء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ين/ السياسة/ الجنس/ المقدس و المدن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