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الصوفي في شعر "أبي مدين شع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مديحة/ بوترعة منصور هدى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مر/ الروح/ الرط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