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رمز الصوفي في شعر "أبي مدين شع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قراوي مديحة/ بوترعة منصور هدى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مر/ الروح/ الرط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