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المرأة في ديوان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صابرة/ بن عبد الله سلمى/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التصوف/ دلالة المفهوم/ دلالة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