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it sim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ézili sar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combinatoire/ Méthodes de resolution exacte/ Métaheuristiques/ Les champs d’apli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