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inferentielle et echan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aa ahlam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statistique inférentielle/ Caractéristiques d'un échantill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