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Bahloul Ramla/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Probabilité combinatoires/ Loi de probabilité continues/ L'approche bayésienne/ Lois subjectives/ La fonction de coût/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