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e et calcule d'un mur de souté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guig Randa/ Guettiche. 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rainage/ fondation superficielle/ mur soutènement/ Remblaiement/ compacta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