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L'etude de régime d'écoulement dans les conduites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 Ramdane/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régime d’écoulement/ équation de continuité/ la rugosité/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