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réseau d'alimentation en eau potable de la localité de Refes Zahouane 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i Moncef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des besoins en eau/ Types d'adduction/ Fonctions techniques des réservoirs/ réseau de distribution/ Les sources hydrauliques/ Conception des rése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