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الاستثمارات الأجنبية المباشرة في تقليص البطالة دراسة حالة الجزائر لفترة (2000-2012)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عرجون عائشة/ الربيع قرين(مشرفا)/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سوق العمل/ العمالة/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