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ترويج على المبيعات  دراسة حالة وكالة شيفرولي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عباط سميحة/ أسامة سنوس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منتج/ الشر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