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زيج التسويقي للمنتجات ومدى تأثير عناصره غي نجاح المؤسسات المختصة دراسة حالة: مؤسسة سوناريك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ين سمية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