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التكاليف في تحقيق الميزة التنافسية دراسة عينة من المؤسسات الصغيرة والمتوسطة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شلوش أميرة/ مزهود هشام(مشرفا)/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