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وين في تحسين أداء العمال دراسة حالة مؤسسة مطاحن بني هارون- القرارم قوق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عرور ريمة/ سمايلي محم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وظيفي/ التكو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