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جودة الخدمة على الولاء دراسة حالة وكالة القرض الشعبي الجزائري CPA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السعدي سهام/ بولصباع محمود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33043411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الجودة/ العميل/ الخدمة/ الزبائن/ ولاء العملاء/ الرقابة على الجودة/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