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وتصنيف المطاعم السياحية والية عملها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صناعة السياحة/ المطاعم/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