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الضريبية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عادل محمد القطاونة/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9789957117108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المحاسبة الضريبية/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